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5" w:rsidRPr="009C6BDF" w:rsidRDefault="00B71F95" w:rsidP="00165990">
      <w:pPr>
        <w:suppressAutoHyphens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9C6BDF">
        <w:rPr>
          <w:rFonts w:ascii="Times New Roman" w:hAnsi="Times New Roman"/>
          <w:iCs/>
          <w:sz w:val="20"/>
          <w:szCs w:val="20"/>
        </w:rPr>
        <w:t>«Утверждаю»</w:t>
      </w:r>
    </w:p>
    <w:p w:rsidR="00B71F95" w:rsidRPr="009C6BDF" w:rsidRDefault="00B71F95" w:rsidP="00165990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Заведующий МАДОУ «Де</w:t>
      </w:r>
      <w:r w:rsidRPr="009C6BDF">
        <w:rPr>
          <w:rFonts w:ascii="Times New Roman" w:hAnsi="Times New Roman"/>
          <w:iCs/>
          <w:sz w:val="20"/>
          <w:szCs w:val="20"/>
        </w:rPr>
        <w:t>тский сад №14 «Вишенка»</w:t>
      </w:r>
    </w:p>
    <w:p w:rsidR="00B71F95" w:rsidRPr="009C6BDF" w:rsidRDefault="00B71F95" w:rsidP="0016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6BDF">
        <w:rPr>
          <w:rFonts w:ascii="Times New Roman" w:hAnsi="Times New Roman"/>
          <w:iCs/>
          <w:sz w:val="20"/>
          <w:szCs w:val="20"/>
        </w:rPr>
        <w:t>_____________  Е.А. Унгурова</w:t>
      </w:r>
      <w:r w:rsidRPr="009C6BDF">
        <w:rPr>
          <w:rFonts w:ascii="Times New Roman" w:hAnsi="Times New Roman"/>
          <w:sz w:val="20"/>
          <w:szCs w:val="20"/>
        </w:rPr>
        <w:t xml:space="preserve">   </w:t>
      </w:r>
    </w:p>
    <w:p w:rsidR="00B71F95" w:rsidRPr="009C6BDF" w:rsidRDefault="00B71F95" w:rsidP="0016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6B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Приказ от «</w:t>
      </w:r>
      <w:r w:rsidRPr="00122D2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9» августа</w:t>
      </w:r>
      <w:r w:rsidRPr="009C6BDF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C6BDF">
          <w:rPr>
            <w:rFonts w:ascii="Times New Roman" w:hAnsi="Times New Roman"/>
            <w:sz w:val="20"/>
            <w:szCs w:val="20"/>
          </w:rPr>
          <w:t>2014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</w:p>
    <w:p w:rsidR="00B71F95" w:rsidRPr="009C6BDF" w:rsidRDefault="00B71F95" w:rsidP="00416D6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B71F95" w:rsidRPr="009C6BDF" w:rsidRDefault="00B71F95" w:rsidP="00416D65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B71F95" w:rsidRPr="009C6BDF" w:rsidRDefault="00B71F95" w:rsidP="00416D65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 w:rsidRPr="009C6BDF">
        <w:rPr>
          <w:rFonts w:ascii="Times New Roman" w:hAnsi="Times New Roman"/>
          <w:b/>
          <w:sz w:val="20"/>
          <w:szCs w:val="20"/>
        </w:rPr>
        <w:t>План работы, обеспечивающий организационное и методическое сопровождения  введения Федерального Государственного образовательного стандарта</w:t>
      </w:r>
    </w:p>
    <w:p w:rsidR="00B71F95" w:rsidRPr="009C6BDF" w:rsidRDefault="00B71F95" w:rsidP="00416D6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C6BDF">
        <w:rPr>
          <w:rFonts w:ascii="Times New Roman" w:hAnsi="Times New Roman"/>
          <w:b/>
          <w:sz w:val="20"/>
          <w:szCs w:val="20"/>
        </w:rPr>
        <w:t>дошкольного образования</w:t>
      </w:r>
    </w:p>
    <w:p w:rsidR="00B71F95" w:rsidRPr="009C6BDF" w:rsidRDefault="00B71F9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C6BDF">
        <w:rPr>
          <w:rFonts w:ascii="Times New Roman" w:hAnsi="Times New Roman"/>
          <w:b/>
          <w:sz w:val="20"/>
          <w:szCs w:val="20"/>
        </w:rPr>
        <w:t xml:space="preserve">в МАДОУ «Детский сад №14 «Вишенка»   </w:t>
      </w:r>
    </w:p>
    <w:p w:rsidR="00B71F95" w:rsidRPr="009C6BDF" w:rsidRDefault="00B71F9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C6BDF">
        <w:rPr>
          <w:rFonts w:ascii="Times New Roman" w:hAnsi="Times New Roman"/>
          <w:b/>
          <w:sz w:val="20"/>
          <w:szCs w:val="20"/>
        </w:rPr>
        <w:t>2014-2015 учебный год.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2586"/>
        <w:gridCol w:w="2410"/>
      </w:tblGrid>
      <w:tr w:rsidR="00B71F95" w:rsidRPr="009C6BDF" w:rsidTr="00AB0013">
        <w:trPr>
          <w:trHeight w:val="274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71F95" w:rsidRPr="009C6BDF" w:rsidTr="00AB0013">
        <w:trPr>
          <w:trHeight w:val="173"/>
        </w:trPr>
        <w:tc>
          <w:tcPr>
            <w:tcW w:w="10632" w:type="dxa"/>
            <w:gridSpan w:val="3"/>
          </w:tcPr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1.Организационно - методическое обеспечение внедрения ФГОС дошкольного образования.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1.1.Включение в годовой план работы ДОУ на 2014 – 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постоянно действующий теоретический семинар «Изучаем ФГОС ДО».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 постоянно в течение 2014 – 2015 учебного года.</w:t>
            </w:r>
          </w:p>
        </w:tc>
        <w:tc>
          <w:tcPr>
            <w:tcW w:w="2410" w:type="dxa"/>
          </w:tcPr>
          <w:p w:rsidR="00B71F95" w:rsidRPr="009C6BDF" w:rsidRDefault="00B71F95" w:rsidP="0016599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1.2.Назначение координатора  по подготовке  и введению ФГОС ДО  в практику работы ДОУ.</w:t>
            </w:r>
          </w:p>
        </w:tc>
        <w:tc>
          <w:tcPr>
            <w:tcW w:w="2586" w:type="dxa"/>
          </w:tcPr>
          <w:p w:rsidR="00B71F95" w:rsidRPr="009C6BDF" w:rsidRDefault="00B71F95" w:rsidP="0016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ДОУ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1.3  Консультации для педагогов: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«Что такое ФГОС дошкольного образования»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«ФГОС Общие положения»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«Требования к разделам основной образовательной программы».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«Организационный раздел основной образовательной программы» 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«Требования к развивающей предметно – пространственной  среде» 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B71F95" w:rsidRPr="009C6BDF" w:rsidRDefault="00B71F95" w:rsidP="00AB0013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«Требования к материально – техническим 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условиям реализации основной образовательной      программы дошкольного образования». 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 2014г.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октябрь 2014г.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ноябрь 2014г.</w:t>
            </w: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2014г.</w:t>
            </w: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январь-февраль 2015г.</w:t>
            </w: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январь-февраль 2015г.</w:t>
            </w: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2015г.</w:t>
            </w: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февраль-март 2015г.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МО).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1.5 Рассмотрение на  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ДО.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август 2014г.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1.6 Подведение итогов работы дорожной карты и выявление результативности изучения ФГОС ДО в ходе педагогического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изучения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итоговом педсовете.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F95" w:rsidRPr="009C6BDF" w:rsidTr="00AB0013">
        <w:trPr>
          <w:trHeight w:val="390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1.7 Разработка диагностического инструментария для проведения мониторинга воспитанников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6BDF">
                <w:rPr>
                  <w:rFonts w:ascii="Times New Roman" w:eastAsia="Batang" w:hAnsi="Times New Roman"/>
                  <w:sz w:val="20"/>
                  <w:szCs w:val="20"/>
                  <w:lang w:eastAsia="ko-KR"/>
                </w:rPr>
                <w:t>2014 г</w:t>
              </w:r>
            </w:smartTag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F95" w:rsidRPr="009C6BDF" w:rsidTr="00AB0013">
        <w:trPr>
          <w:trHeight w:val="1125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1.8 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C6BD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513"/>
        </w:trPr>
        <w:tc>
          <w:tcPr>
            <w:tcW w:w="10632" w:type="dxa"/>
            <w:gridSpan w:val="3"/>
          </w:tcPr>
          <w:p w:rsidR="00B71F95" w:rsidRPr="009C6BDF" w:rsidRDefault="00B71F95" w:rsidP="00AB0013">
            <w:pPr>
              <w:spacing w:after="0" w:line="240" w:lineRule="auto"/>
              <w:ind w:left="141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 Обучение педагогов ДОУ на курсах по проблемам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внедрения и реализации ФГОС дошкольного образования.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2014 –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2015учебного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2.2 Участие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методических объединениях по вопросам  введения ФГОС ДО.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975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2.4 Мониторинг уровня знаний педагогов  требований ФГОС ДО.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периодически,  в течение 2014 – 2015учебного года.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1830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2.5.Посещение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непосредственно-образовательной 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1344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2.6.Организация взаимопосещения  непосредственно-образовательной деятельности и режимных моментов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течении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,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питатели</w:t>
            </w:r>
          </w:p>
        </w:tc>
      </w:tr>
      <w:tr w:rsidR="00B71F95" w:rsidRPr="009C6BDF" w:rsidTr="00AB0013">
        <w:tc>
          <w:tcPr>
            <w:tcW w:w="10632" w:type="dxa"/>
            <w:gridSpan w:val="3"/>
          </w:tcPr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1F95" w:rsidRPr="009C6BDF" w:rsidTr="00AB0013">
        <w:trPr>
          <w:trHeight w:val="1290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2.7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. Информирование общественности, родителей (законных представителей) о ходе внедрения ФГОС дошкольного образования  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«Детский сад №14 «Вишенка»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официальном сайте учреждения.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периодически, в течение 2014 – 2015 учебного года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1500"/>
        </w:trPr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2.8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.Оформление  и обновление информационного стенда  в методическом кабинете «Федеральный государственный образовательный стандарт в ДОУ».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86" w:type="dxa"/>
          </w:tcPr>
          <w:p w:rsidR="00B71F95" w:rsidRDefault="00B71F95" w:rsidP="00AB001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 раз в квартал</w:t>
            </w:r>
          </w:p>
        </w:tc>
        <w:tc>
          <w:tcPr>
            <w:tcW w:w="2410" w:type="dxa"/>
          </w:tcPr>
          <w:p w:rsidR="00B71F95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rPr>
          <w:trHeight w:val="225"/>
        </w:trPr>
        <w:tc>
          <w:tcPr>
            <w:tcW w:w="5636" w:type="dxa"/>
          </w:tcPr>
          <w:p w:rsidR="00B71F95" w:rsidRPr="009C6BDF" w:rsidRDefault="00B71F95" w:rsidP="00D034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2.9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.Создание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мини -  фондов 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методической  литературы, по внедрению ФГОС.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</w:t>
            </w:r>
            <w:r w:rsidRPr="009C6BD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течении года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, заведующ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ий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2.10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.Проведение родительских собраний и консультаций с родителями  по проблемам введения ФГОС ДО.</w:t>
            </w: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периодически, в течение 2014 – 2015 учебного года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  <w:tr w:rsidR="00B71F95" w:rsidRPr="009C6BDF" w:rsidTr="00AB0013">
        <w:tc>
          <w:tcPr>
            <w:tcW w:w="563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2.11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. Подготовка публичной отчетности ДОУ о ходе и результатах введения ФГОС ДО (Включение в публичный доклад заведующей ДОУ  раздела, отражающего ход введения ФГОС ДО).</w:t>
            </w: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B71F95" w:rsidRPr="009C6BDF" w:rsidRDefault="00B71F95" w:rsidP="00AB00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>март-май 2015г.</w:t>
            </w:r>
          </w:p>
        </w:tc>
        <w:tc>
          <w:tcPr>
            <w:tcW w:w="2410" w:type="dxa"/>
          </w:tcPr>
          <w:p w:rsidR="00B71F95" w:rsidRPr="009C6BDF" w:rsidRDefault="00B71F95" w:rsidP="00AB0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6B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питатель</w:t>
            </w:r>
          </w:p>
        </w:tc>
      </w:tr>
    </w:tbl>
    <w:p w:rsidR="00B71F95" w:rsidRPr="009C6BDF" w:rsidRDefault="00B71F9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B71F95" w:rsidRPr="009C6BDF" w:rsidRDefault="00B71F95" w:rsidP="00416D65">
      <w:pPr>
        <w:tabs>
          <w:tab w:val="left" w:pos="7320"/>
        </w:tabs>
        <w:rPr>
          <w:rFonts w:ascii="Times New Roman" w:hAnsi="Times New Roman"/>
          <w:sz w:val="20"/>
          <w:szCs w:val="20"/>
        </w:rPr>
      </w:pPr>
      <w:r w:rsidRPr="009C6BDF">
        <w:rPr>
          <w:rFonts w:ascii="Times New Roman" w:hAnsi="Times New Roman"/>
          <w:sz w:val="20"/>
          <w:szCs w:val="20"/>
        </w:rPr>
        <w:tab/>
      </w:r>
    </w:p>
    <w:p w:rsidR="00B71F95" w:rsidRPr="009C6BDF" w:rsidRDefault="00B71F95" w:rsidP="00416D65">
      <w:pPr>
        <w:rPr>
          <w:rFonts w:ascii="Times New Roman" w:hAnsi="Times New Roman"/>
          <w:sz w:val="20"/>
          <w:szCs w:val="20"/>
        </w:rPr>
      </w:pPr>
    </w:p>
    <w:p w:rsidR="00B71F95" w:rsidRPr="009C6BDF" w:rsidRDefault="00B71F95" w:rsidP="00416D65">
      <w:pPr>
        <w:rPr>
          <w:rFonts w:ascii="Times New Roman" w:hAnsi="Times New Roman"/>
          <w:sz w:val="20"/>
          <w:szCs w:val="20"/>
        </w:rPr>
      </w:pPr>
    </w:p>
    <w:p w:rsidR="00B71F95" w:rsidRPr="009C6BDF" w:rsidRDefault="00B71F95" w:rsidP="00416D65">
      <w:pPr>
        <w:rPr>
          <w:rFonts w:ascii="Times New Roman" w:hAnsi="Times New Roman"/>
          <w:sz w:val="20"/>
          <w:szCs w:val="20"/>
        </w:rPr>
      </w:pPr>
      <w:r w:rsidRPr="009C6BDF">
        <w:rPr>
          <w:rFonts w:ascii="Times New Roman" w:hAnsi="Times New Roman"/>
          <w:sz w:val="20"/>
          <w:szCs w:val="20"/>
        </w:rPr>
        <w:t xml:space="preserve"> </w:t>
      </w:r>
    </w:p>
    <w:p w:rsidR="00B71F95" w:rsidRPr="009C6BDF" w:rsidRDefault="00B71F95" w:rsidP="00416D65">
      <w:pPr>
        <w:rPr>
          <w:rFonts w:ascii="Times New Roman" w:hAnsi="Times New Roman"/>
          <w:sz w:val="20"/>
          <w:szCs w:val="20"/>
        </w:rPr>
      </w:pPr>
    </w:p>
    <w:p w:rsidR="00B71F95" w:rsidRPr="009C6BDF" w:rsidRDefault="00B71F95" w:rsidP="00416D65">
      <w:pPr>
        <w:rPr>
          <w:rFonts w:ascii="Times New Roman" w:hAnsi="Times New Roman"/>
          <w:sz w:val="20"/>
          <w:szCs w:val="20"/>
        </w:rPr>
      </w:pPr>
    </w:p>
    <w:p w:rsidR="00B71F95" w:rsidRPr="00F70BE7" w:rsidRDefault="00B71F95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B71F95" w:rsidRPr="00F70BE7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D65"/>
    <w:rsid w:val="00122D2F"/>
    <w:rsid w:val="00165990"/>
    <w:rsid w:val="001E08A7"/>
    <w:rsid w:val="00416D65"/>
    <w:rsid w:val="0045359A"/>
    <w:rsid w:val="00580645"/>
    <w:rsid w:val="005B78E5"/>
    <w:rsid w:val="006B2109"/>
    <w:rsid w:val="007F4130"/>
    <w:rsid w:val="009C6BDF"/>
    <w:rsid w:val="00AB0013"/>
    <w:rsid w:val="00AC0942"/>
    <w:rsid w:val="00AD7E0F"/>
    <w:rsid w:val="00B50CFF"/>
    <w:rsid w:val="00B71F95"/>
    <w:rsid w:val="00D034D2"/>
    <w:rsid w:val="00E40982"/>
    <w:rsid w:val="00ED2FAA"/>
    <w:rsid w:val="00F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D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6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34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2015-02-16T06:17:00Z</cp:lastPrinted>
  <dcterms:created xsi:type="dcterms:W3CDTF">2014-04-15T02:28:00Z</dcterms:created>
  <dcterms:modified xsi:type="dcterms:W3CDTF">2017-10-09T02:40:00Z</dcterms:modified>
</cp:coreProperties>
</file>